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B875B6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F86B44">
        <w:rPr>
          <w:rFonts w:ascii="Times New Roman" w:eastAsia="Times New Roman" w:hAnsi="Times New Roman"/>
        </w:rPr>
        <w:t>ELA - Writing with Purpose - Unit 3 - Module A</w:t>
      </w:r>
    </w:p>
    <w:p w14:paraId="12AE012C" w14:textId="482FEF48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44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1FCE659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E1D9602" w14:textId="77777777" w:rsidR="00FF66F3" w:rsidRPr="00FF66F3" w:rsidRDefault="00FF66F3" w:rsidP="00FF66F3"/>
    <w:p w14:paraId="63A5A3C7" w14:textId="77777777" w:rsidR="00F86B44" w:rsidRDefault="00F86B44" w:rsidP="00F86B4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 and connotative meanings; analyze the impact of rhymes and other repetitions of sounds (e.g., alliteration) on a specific verse or stanza of a poem or section of a story or drama.</w:t>
      </w:r>
    </w:p>
    <w:p w14:paraId="6488E77A" w14:textId="77777777" w:rsidR="00F86B44" w:rsidRDefault="00F86B44" w:rsidP="00F86B4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RL.7.6.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how an author develops and contrasts the points of view of different characters or narrators in a text.</w:t>
      </w:r>
    </w:p>
    <w:p w14:paraId="73251985" w14:textId="77777777" w:rsidR="00F86B44" w:rsidRDefault="00F86B44" w:rsidP="00F86B4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figurative, connotative, and technical meanings; analyze the impact of a specific word choice on meaning and tone.</w:t>
      </w:r>
    </w:p>
    <w:p w14:paraId="7150FA3A" w14:textId="77777777" w:rsidR="00F86B44" w:rsidRDefault="00F86B44" w:rsidP="00F86B4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7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4A9C6719" w14:textId="77777777" w:rsidR="00F86B44" w:rsidRDefault="00F86B44" w:rsidP="00F86B44">
      <w:pPr>
        <w:pStyle w:val="Standard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Consult reference materials (e.g., dictionaries, glossaries, thesauruses), both print and digital, to find the pronunciation of a word or determine or clarify its precise meaning or its part of speech.</w:t>
      </w:r>
    </w:p>
    <w:p w14:paraId="6D2C16CD" w14:textId="77777777" w:rsidR="00F86B44" w:rsidRDefault="00F86B44" w:rsidP="00F86B4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4F73A5D1" w14:textId="77777777" w:rsidR="00F86B44" w:rsidRDefault="00F86B44" w:rsidP="00F86B44">
      <w:pPr>
        <w:pStyle w:val="Standard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Interpret figures of speech (e.g., literary, biblical, and mythological allusions) in context.</w:t>
      </w:r>
    </w:p>
    <w:p w14:paraId="22AD19C5" w14:textId="77777777" w:rsidR="00F86B44" w:rsidRDefault="00F86B44" w:rsidP="00F86B44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3B4895C9" w14:textId="77777777" w:rsidR="001C6E25" w:rsidRDefault="00F86B44" w:rsidP="001C6E25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Distinguish among the connotations (associations) of words with similar denotations (definitions)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refined, respectful, polite, diplomatic, condescending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755C192" w14:textId="77777777" w:rsidR="001C6E25" w:rsidRDefault="001C6E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14:paraId="52D8AF38" w14:textId="6AA71822" w:rsidR="00E47D15" w:rsidRPr="001C6E25" w:rsidRDefault="001C6E25" w:rsidP="001C6E25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2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86B4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43AB20E6" w14:textId="77777777" w:rsidR="00F86B44" w:rsidRDefault="00F86B44" w:rsidP="00F86B44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have figurative and connotative meanings</w:t>
            </w:r>
          </w:p>
          <w:p w14:paraId="7B8C7610" w14:textId="566F65D9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9A3B3F" w14:textId="34B37ECD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719F059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rhymes and other repetitions of sounds (e.g., alliteration) impact the meaning of a specific verse or stanza of a poem</w:t>
            </w:r>
          </w:p>
        </w:tc>
        <w:tc>
          <w:tcPr>
            <w:tcW w:w="2878" w:type="dxa"/>
          </w:tcPr>
          <w:p w14:paraId="31EFE459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926432C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rhymes and other repetitions of sounds (e.g., alliteration) impact the meaning of a section of a story or drama</w:t>
            </w:r>
          </w:p>
        </w:tc>
        <w:tc>
          <w:tcPr>
            <w:tcW w:w="2878" w:type="dxa"/>
          </w:tcPr>
          <w:p w14:paraId="010B0DB9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BEBDBB5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meaning of words and phrases as used in a text</w:t>
            </w:r>
          </w:p>
        </w:tc>
        <w:tc>
          <w:tcPr>
            <w:tcW w:w="2878" w:type="dxa"/>
          </w:tcPr>
          <w:p w14:paraId="7970C1A2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25877BD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meaning of figurative language and connotative language as used in a text</w:t>
            </w:r>
          </w:p>
        </w:tc>
        <w:tc>
          <w:tcPr>
            <w:tcW w:w="2878" w:type="dxa"/>
          </w:tcPr>
          <w:p w14:paraId="06A5CCCC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6F63DFD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impact of rhymes and other repetitions of sounds on specific verse or stanza</w:t>
            </w:r>
          </w:p>
        </w:tc>
        <w:tc>
          <w:tcPr>
            <w:tcW w:w="2878" w:type="dxa"/>
          </w:tcPr>
          <w:p w14:paraId="11EB0F8F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FB4F2D2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RL.7.4 -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impact of rhymes and other repetitions of sounds on a section of a story</w:t>
            </w:r>
          </w:p>
        </w:tc>
        <w:tc>
          <w:tcPr>
            <w:tcW w:w="2878" w:type="dxa"/>
          </w:tcPr>
          <w:p w14:paraId="1C8B8373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BD428F3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RL.7.6 -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authors develop characters with contrasting points of view</w:t>
            </w:r>
          </w:p>
        </w:tc>
        <w:tc>
          <w:tcPr>
            <w:tcW w:w="2878" w:type="dxa"/>
          </w:tcPr>
          <w:p w14:paraId="730BE2E5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533B0C5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RL.7.6 -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the author contrasts different points of view in characters or narrators</w:t>
            </w:r>
          </w:p>
        </w:tc>
        <w:tc>
          <w:tcPr>
            <w:tcW w:w="2878" w:type="dxa"/>
          </w:tcPr>
          <w:p w14:paraId="17AAF5DB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F86B44" w:rsidRPr="00CD2B3C" w:rsidRDefault="00F86B44" w:rsidP="00F86B4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6D9B53D" w:rsidR="00F86B44" w:rsidRPr="0020595D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and phrases have figurative, connotative and technical meaning S</w:t>
            </w:r>
          </w:p>
        </w:tc>
        <w:tc>
          <w:tcPr>
            <w:tcW w:w="2878" w:type="dxa"/>
          </w:tcPr>
          <w:p w14:paraId="2E939901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F2EFC56" w:rsidR="00F86B44" w:rsidRPr="0020595D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choices affect meaning and tone</w:t>
            </w:r>
          </w:p>
        </w:tc>
        <w:tc>
          <w:tcPr>
            <w:tcW w:w="2878" w:type="dxa"/>
          </w:tcPr>
          <w:p w14:paraId="45B72B2E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58934E2D" w:rsidR="00F86B44" w:rsidRPr="0020595D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RI.7.4.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meaning of words and phrases in a text</w:t>
            </w:r>
          </w:p>
        </w:tc>
        <w:tc>
          <w:tcPr>
            <w:tcW w:w="2878" w:type="dxa"/>
          </w:tcPr>
          <w:p w14:paraId="299E6EB7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60143BF5" w14:textId="77777777" w:rsidTr="00751F34">
        <w:trPr>
          <w:trHeight w:val="1349"/>
        </w:trPr>
        <w:tc>
          <w:tcPr>
            <w:tcW w:w="2878" w:type="dxa"/>
          </w:tcPr>
          <w:p w14:paraId="630245CC" w14:textId="034D1DD1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figurative, connotative, and technical meaning of words in a text</w:t>
            </w:r>
          </w:p>
        </w:tc>
        <w:tc>
          <w:tcPr>
            <w:tcW w:w="2878" w:type="dxa"/>
          </w:tcPr>
          <w:p w14:paraId="693C95E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4F7CE2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76CC43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86D7DE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2668D848" w14:textId="77777777" w:rsidTr="00751F34">
        <w:trPr>
          <w:trHeight w:val="1349"/>
        </w:trPr>
        <w:tc>
          <w:tcPr>
            <w:tcW w:w="2878" w:type="dxa"/>
          </w:tcPr>
          <w:p w14:paraId="5E5FF05F" w14:textId="1F3E181A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impact of specific word choice on meaning and tone</w:t>
            </w:r>
          </w:p>
        </w:tc>
        <w:tc>
          <w:tcPr>
            <w:tcW w:w="2878" w:type="dxa"/>
          </w:tcPr>
          <w:p w14:paraId="219549A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3736AC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396EB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259B45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7C027F5A" w14:textId="77777777" w:rsidTr="00751F34">
        <w:trPr>
          <w:trHeight w:val="1349"/>
        </w:trPr>
        <w:tc>
          <w:tcPr>
            <w:tcW w:w="2878" w:type="dxa"/>
          </w:tcPr>
          <w:p w14:paraId="6EE6EC1D" w14:textId="06DC9A22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 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2BFD0A6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84BA41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EA293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53C7934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4837EE74" w14:textId="77777777" w:rsidTr="00751F34">
        <w:trPr>
          <w:trHeight w:val="1349"/>
        </w:trPr>
        <w:tc>
          <w:tcPr>
            <w:tcW w:w="2878" w:type="dxa"/>
          </w:tcPr>
          <w:p w14:paraId="7F563F9F" w14:textId="24C3B282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L.7.4.C -WALT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meaning of unknown or multiple-meaning words can be determined through different contexts, such as its Greek or Latin roots</w:t>
            </w:r>
          </w:p>
        </w:tc>
        <w:tc>
          <w:tcPr>
            <w:tcW w:w="2878" w:type="dxa"/>
          </w:tcPr>
          <w:p w14:paraId="2AD3C281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D99F90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CB22D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046F8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664F9665" w14:textId="77777777" w:rsidTr="00751F34">
        <w:trPr>
          <w:trHeight w:val="1349"/>
        </w:trPr>
        <w:tc>
          <w:tcPr>
            <w:tcW w:w="2878" w:type="dxa"/>
          </w:tcPr>
          <w:p w14:paraId="5AF77724" w14:textId="164989BE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 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</w:tc>
        <w:tc>
          <w:tcPr>
            <w:tcW w:w="2878" w:type="dxa"/>
          </w:tcPr>
          <w:p w14:paraId="62A28E98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455A5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A7EF36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90AD27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51780935" w14:textId="77777777" w:rsidTr="00751F34">
        <w:trPr>
          <w:trHeight w:val="1349"/>
        </w:trPr>
        <w:tc>
          <w:tcPr>
            <w:tcW w:w="2878" w:type="dxa"/>
          </w:tcPr>
          <w:p w14:paraId="2EAADEF5" w14:textId="05062873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 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 (e.g., dictionaries, glossaries, thesauruses), both print and digital</w:t>
            </w:r>
          </w:p>
        </w:tc>
        <w:tc>
          <w:tcPr>
            <w:tcW w:w="2878" w:type="dxa"/>
          </w:tcPr>
          <w:p w14:paraId="6C3831D2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DC36CE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2F5DDF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530F01A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7184EAEE" w14:textId="77777777" w:rsidTr="00751F34">
        <w:trPr>
          <w:trHeight w:val="1349"/>
        </w:trPr>
        <w:tc>
          <w:tcPr>
            <w:tcW w:w="2878" w:type="dxa"/>
          </w:tcPr>
          <w:p w14:paraId="544E0CC9" w14:textId="1335998F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 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the pronunciation of a word</w:t>
            </w:r>
          </w:p>
        </w:tc>
        <w:tc>
          <w:tcPr>
            <w:tcW w:w="2878" w:type="dxa"/>
          </w:tcPr>
          <w:p w14:paraId="514D6F62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B6DFD1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CB506E7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7D6ABAE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3E04B4C2" w14:textId="77777777" w:rsidTr="00751F34">
        <w:trPr>
          <w:trHeight w:val="1349"/>
        </w:trPr>
        <w:tc>
          <w:tcPr>
            <w:tcW w:w="2878" w:type="dxa"/>
          </w:tcPr>
          <w:p w14:paraId="3B019D76" w14:textId="55973A10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 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its precise meaning or its part of speech</w:t>
            </w:r>
          </w:p>
        </w:tc>
        <w:tc>
          <w:tcPr>
            <w:tcW w:w="2878" w:type="dxa"/>
          </w:tcPr>
          <w:p w14:paraId="48028E1C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12A4A3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42BA3C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EF7267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4DF50DCF" w14:textId="77777777" w:rsidTr="00751F34">
        <w:trPr>
          <w:trHeight w:val="1349"/>
        </w:trPr>
        <w:tc>
          <w:tcPr>
            <w:tcW w:w="2878" w:type="dxa"/>
          </w:tcPr>
          <w:p w14:paraId="73DDC25B" w14:textId="4D1FA97F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L.7.5.A-WALT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1D7604C3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A16F4D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37BB3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16B39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3C712DB8" w14:textId="77777777" w:rsidTr="00751F34">
        <w:trPr>
          <w:trHeight w:val="1349"/>
        </w:trPr>
        <w:tc>
          <w:tcPr>
            <w:tcW w:w="2878" w:type="dxa"/>
          </w:tcPr>
          <w:p w14:paraId="5A85E536" w14:textId="5CF3CD40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L.7.5.A-WALT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figures of speech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context.</w:t>
            </w:r>
          </w:p>
        </w:tc>
        <w:tc>
          <w:tcPr>
            <w:tcW w:w="2878" w:type="dxa"/>
          </w:tcPr>
          <w:p w14:paraId="5DB71F4F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38F99B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CC9C55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596275F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44" w:rsidRPr="00F358D9" w14:paraId="1B1FC7B1" w14:textId="77777777" w:rsidTr="00751F34">
        <w:trPr>
          <w:trHeight w:val="1349"/>
        </w:trPr>
        <w:tc>
          <w:tcPr>
            <w:tcW w:w="2878" w:type="dxa"/>
          </w:tcPr>
          <w:p w14:paraId="075A55F0" w14:textId="2D3C8740" w:rsidR="00F86B44" w:rsidRDefault="00F86B44" w:rsidP="00F86B4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L.7.5.C-WALT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between connotations and denotations of words with similar denotations.</w:t>
            </w:r>
          </w:p>
        </w:tc>
        <w:tc>
          <w:tcPr>
            <w:tcW w:w="2878" w:type="dxa"/>
          </w:tcPr>
          <w:p w14:paraId="2F9F9EFF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A36911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D026F25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6E9A3C" w14:textId="77777777" w:rsidR="00F86B44" w:rsidRPr="0020595D" w:rsidRDefault="00F86B44" w:rsidP="00F86B4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8D0" w14:textId="77777777" w:rsidR="003D5A27" w:rsidRDefault="003D5A27" w:rsidP="002E2912">
      <w:pPr>
        <w:spacing w:after="0" w:line="240" w:lineRule="auto"/>
      </w:pPr>
      <w:r>
        <w:separator/>
      </w:r>
    </w:p>
  </w:endnote>
  <w:endnote w:type="continuationSeparator" w:id="0">
    <w:p w14:paraId="08BE0D2D" w14:textId="77777777" w:rsidR="003D5A27" w:rsidRDefault="003D5A2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B813D9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F86B44">
      <w:t>7</w:t>
    </w:r>
    <w:r w:rsidR="0006122C">
      <w:t>-</w:t>
    </w:r>
    <w:r>
      <w:t xml:space="preserve">Unit </w:t>
    </w:r>
    <w:r w:rsidR="00F86B44">
      <w:t>3</w:t>
    </w:r>
    <w:r>
      <w:t xml:space="preserve">-Module </w:t>
    </w:r>
    <w:r w:rsidR="00F86B44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903F" w14:textId="77777777" w:rsidR="003D5A27" w:rsidRDefault="003D5A27" w:rsidP="002E2912">
      <w:pPr>
        <w:spacing w:after="0" w:line="240" w:lineRule="auto"/>
      </w:pPr>
      <w:r>
        <w:separator/>
      </w:r>
    </w:p>
  </w:footnote>
  <w:footnote w:type="continuationSeparator" w:id="0">
    <w:p w14:paraId="2EB75597" w14:textId="77777777" w:rsidR="003D5A27" w:rsidRDefault="003D5A2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C6E25"/>
    <w:rsid w:val="001E76C7"/>
    <w:rsid w:val="0020595D"/>
    <w:rsid w:val="00217079"/>
    <w:rsid w:val="002842C5"/>
    <w:rsid w:val="002857E9"/>
    <w:rsid w:val="00290AC8"/>
    <w:rsid w:val="002A5673"/>
    <w:rsid w:val="002A76DB"/>
    <w:rsid w:val="002D25C5"/>
    <w:rsid w:val="002E2912"/>
    <w:rsid w:val="00335177"/>
    <w:rsid w:val="003426F8"/>
    <w:rsid w:val="00354A67"/>
    <w:rsid w:val="00360592"/>
    <w:rsid w:val="00363A81"/>
    <w:rsid w:val="00385E54"/>
    <w:rsid w:val="003B521D"/>
    <w:rsid w:val="003D5A27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B62D6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8F50CE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B44"/>
    <w:rsid w:val="00F86EBC"/>
    <w:rsid w:val="00F97792"/>
    <w:rsid w:val="00FB3027"/>
    <w:rsid w:val="00FB4E0C"/>
    <w:rsid w:val="00FB5DE3"/>
    <w:rsid w:val="00FB6408"/>
    <w:rsid w:val="00FB6F7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86B4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2019-08-14T18:25:00Z</dcterms:created>
  <dcterms:modified xsi:type="dcterms:W3CDTF">2019-08-19T15:17:00Z</dcterms:modified>
</cp:coreProperties>
</file>